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119395" w14:textId="7131B0A6" w:rsidR="00BB283F" w:rsidRPr="00BB283F" w:rsidRDefault="00BB283F" w:rsidP="00BB283F">
      <w:pPr>
        <w:jc w:val="center"/>
        <w:rPr>
          <w:b/>
          <w:bCs/>
          <w:sz w:val="40"/>
          <w:szCs w:val="44"/>
        </w:rPr>
      </w:pPr>
      <w:r w:rsidRPr="00BB283F">
        <w:rPr>
          <w:rFonts w:hint="eastAsia"/>
          <w:b/>
          <w:bCs/>
          <w:sz w:val="40"/>
          <w:szCs w:val="44"/>
        </w:rPr>
        <w:t>绑定银行卡号</w:t>
      </w:r>
      <w:r>
        <w:rPr>
          <w:rFonts w:hint="eastAsia"/>
          <w:b/>
          <w:bCs/>
          <w:sz w:val="40"/>
          <w:szCs w:val="44"/>
        </w:rPr>
        <w:t>操作流程</w:t>
      </w:r>
    </w:p>
    <w:p w14:paraId="789CF334" w14:textId="77777777" w:rsidR="00BB283F" w:rsidRDefault="00BB283F">
      <w:pPr>
        <w:rPr>
          <w:b/>
          <w:bCs/>
          <w:sz w:val="28"/>
          <w:szCs w:val="32"/>
        </w:rPr>
      </w:pPr>
    </w:p>
    <w:p w14:paraId="335E6898" w14:textId="78693ED9" w:rsidR="00BB283F" w:rsidRPr="00BB283F" w:rsidRDefault="00BB283F">
      <w:pPr>
        <w:rPr>
          <w:sz w:val="28"/>
          <w:szCs w:val="32"/>
        </w:rPr>
      </w:pPr>
      <w:r w:rsidRPr="00BB283F">
        <w:rPr>
          <w:rFonts w:hint="eastAsia"/>
          <w:b/>
          <w:bCs/>
          <w:sz w:val="28"/>
          <w:szCs w:val="32"/>
        </w:rPr>
        <w:t>第一步：</w:t>
      </w:r>
      <w:r w:rsidRPr="00BB283F">
        <w:rPr>
          <w:rFonts w:hint="eastAsia"/>
          <w:sz w:val="28"/>
          <w:szCs w:val="32"/>
        </w:rPr>
        <w:t>打开中国传媒大学</w:t>
      </w:r>
      <w:proofErr w:type="gramStart"/>
      <w:r w:rsidRPr="00BB283F">
        <w:rPr>
          <w:rFonts w:hint="eastAsia"/>
          <w:sz w:val="28"/>
          <w:szCs w:val="32"/>
        </w:rPr>
        <w:t>白杨网</w:t>
      </w:r>
      <w:proofErr w:type="gramEnd"/>
      <w:r w:rsidRPr="00BB283F">
        <w:rPr>
          <w:rFonts w:hint="eastAsia"/>
          <w:sz w:val="28"/>
          <w:szCs w:val="32"/>
        </w:rPr>
        <w:t>主页，选择最右侧【数字办公】-【校园统一支付平台】</w:t>
      </w:r>
      <w:r>
        <w:rPr>
          <w:rFonts w:hint="eastAsia"/>
          <w:sz w:val="28"/>
          <w:szCs w:val="32"/>
        </w:rPr>
        <w:t>，登录名为学号，初始密码为身份证后六位；</w:t>
      </w:r>
    </w:p>
    <w:p w14:paraId="76EA4914" w14:textId="47288AC0" w:rsidR="00BB283F" w:rsidRPr="00BB283F" w:rsidRDefault="00BB283F">
      <w:pPr>
        <w:rPr>
          <w:rFonts w:hint="eastAsia"/>
          <w:b/>
          <w:bCs/>
          <w:sz w:val="28"/>
          <w:szCs w:val="32"/>
        </w:rPr>
      </w:pPr>
      <w:r w:rsidRPr="00BB283F">
        <w:rPr>
          <w:rFonts w:hint="eastAsia"/>
          <w:b/>
          <w:bCs/>
          <w:sz w:val="28"/>
          <w:szCs w:val="32"/>
        </w:rPr>
        <w:t>注意：请使用电脑操作</w:t>
      </w:r>
    </w:p>
    <w:p w14:paraId="478E14AE" w14:textId="43DABABA" w:rsidR="00BB40B4" w:rsidRDefault="00BB283F">
      <w:r w:rsidRPr="00BB283F">
        <w:rPr>
          <w:noProof/>
        </w:rPr>
        <w:drawing>
          <wp:inline distT="0" distB="0" distL="0" distR="0" wp14:anchorId="72FE5F94" wp14:editId="27FE416C">
            <wp:extent cx="8863330" cy="2892425"/>
            <wp:effectExtent l="0" t="0" r="0" b="317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3330" cy="289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3A3C93" w14:textId="0A32A66D" w:rsidR="00BB283F" w:rsidRDefault="00BB283F"/>
    <w:p w14:paraId="724488F1" w14:textId="77777777" w:rsidR="00BB283F" w:rsidRDefault="00BB283F">
      <w:pPr>
        <w:rPr>
          <w:b/>
          <w:bCs/>
          <w:sz w:val="28"/>
          <w:szCs w:val="32"/>
        </w:rPr>
      </w:pPr>
    </w:p>
    <w:p w14:paraId="0CC2C33E" w14:textId="77777777" w:rsidR="00BB283F" w:rsidRDefault="00BB283F">
      <w:pPr>
        <w:rPr>
          <w:b/>
          <w:bCs/>
          <w:sz w:val="28"/>
          <w:szCs w:val="32"/>
        </w:rPr>
      </w:pPr>
    </w:p>
    <w:p w14:paraId="02DF4452" w14:textId="77777777" w:rsidR="00BB283F" w:rsidRDefault="00BB283F">
      <w:pPr>
        <w:rPr>
          <w:b/>
          <w:bCs/>
          <w:sz w:val="28"/>
          <w:szCs w:val="32"/>
        </w:rPr>
      </w:pPr>
    </w:p>
    <w:p w14:paraId="7B982B1B" w14:textId="77777777" w:rsidR="00BB283F" w:rsidRDefault="00BB283F">
      <w:pPr>
        <w:rPr>
          <w:b/>
          <w:bCs/>
          <w:sz w:val="28"/>
          <w:szCs w:val="32"/>
        </w:rPr>
      </w:pPr>
    </w:p>
    <w:p w14:paraId="7724643A" w14:textId="17BAACAA" w:rsidR="00BB283F" w:rsidRDefault="00BB283F">
      <w:pPr>
        <w:rPr>
          <w:rFonts w:hint="eastAsia"/>
          <w:b/>
          <w:bCs/>
          <w:sz w:val="28"/>
          <w:szCs w:val="32"/>
        </w:rPr>
      </w:pPr>
      <w:bookmarkStart w:id="0" w:name="_GoBack"/>
      <w:bookmarkEnd w:id="0"/>
      <w:r w:rsidRPr="00BB283F">
        <w:rPr>
          <w:rFonts w:hint="eastAsia"/>
          <w:b/>
          <w:bCs/>
          <w:sz w:val="28"/>
          <w:szCs w:val="32"/>
        </w:rPr>
        <w:lastRenderedPageBreak/>
        <w:t>第二步：</w:t>
      </w:r>
      <w:r w:rsidRPr="00BB283F">
        <w:rPr>
          <w:rFonts w:hint="eastAsia"/>
          <w:sz w:val="28"/>
          <w:szCs w:val="32"/>
        </w:rPr>
        <w:t>点击【个人信息】-【银行卡修改】</w:t>
      </w:r>
      <w:r>
        <w:rPr>
          <w:rFonts w:hint="eastAsia"/>
          <w:sz w:val="28"/>
          <w:szCs w:val="32"/>
        </w:rPr>
        <w:t>，在新卡号处输入需绑定的银行卡号，点击修改，输入密码完成操作（如提示</w:t>
      </w:r>
      <w:proofErr w:type="gramStart"/>
      <w:r>
        <w:rPr>
          <w:rFonts w:hint="eastAsia"/>
          <w:sz w:val="28"/>
          <w:szCs w:val="32"/>
        </w:rPr>
        <w:t>密码错请尝试</w:t>
      </w:r>
      <w:proofErr w:type="gramEnd"/>
      <w:r>
        <w:rPr>
          <w:rFonts w:hint="eastAsia"/>
          <w:sz w:val="28"/>
          <w:szCs w:val="32"/>
        </w:rPr>
        <w:t>身份证后六位或0</w:t>
      </w:r>
      <w:r>
        <w:rPr>
          <w:sz w:val="28"/>
          <w:szCs w:val="32"/>
        </w:rPr>
        <w:t>00000</w:t>
      </w:r>
      <w:r>
        <w:rPr>
          <w:rFonts w:hint="eastAsia"/>
          <w:sz w:val="28"/>
          <w:szCs w:val="32"/>
        </w:rPr>
        <w:t>）。</w:t>
      </w:r>
    </w:p>
    <w:p w14:paraId="542760F7" w14:textId="49C0F455" w:rsidR="00BB283F" w:rsidRPr="00BB283F" w:rsidRDefault="00BB283F">
      <w:pPr>
        <w:rPr>
          <w:rFonts w:hint="eastAsia"/>
          <w:sz w:val="28"/>
          <w:szCs w:val="32"/>
        </w:rPr>
      </w:pPr>
      <w:r w:rsidRPr="00BB283F">
        <w:rPr>
          <w:b/>
          <w:bCs/>
          <w:noProof/>
          <w:sz w:val="28"/>
          <w:szCs w:val="32"/>
        </w:rPr>
        <w:drawing>
          <wp:inline distT="0" distB="0" distL="0" distR="0" wp14:anchorId="69A5C759" wp14:editId="2FA70656">
            <wp:extent cx="7743825" cy="3220583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3680"/>
                    <a:stretch/>
                  </pic:blipFill>
                  <pic:spPr bwMode="auto">
                    <a:xfrm>
                      <a:off x="0" y="0"/>
                      <a:ext cx="7756357" cy="3225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BB283F">
        <w:rPr>
          <w:noProof/>
          <w:sz w:val="28"/>
          <w:szCs w:val="32"/>
        </w:rPr>
        <w:drawing>
          <wp:inline distT="0" distB="0" distL="0" distR="0" wp14:anchorId="7D3F9E7F" wp14:editId="28058FC5">
            <wp:extent cx="7686675" cy="2714402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2899" cy="27236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B283F" w:rsidRPr="00BB283F" w:rsidSect="00BB283F">
      <w:pgSz w:w="16838" w:h="11906" w:orient="landscape"/>
      <w:pgMar w:top="568" w:right="1440" w:bottom="284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0B4"/>
    <w:rsid w:val="00BB283F"/>
    <w:rsid w:val="00BB4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209D4E"/>
  <w15:chartTrackingRefBased/>
  <w15:docId w15:val="{49916ACE-4FB8-487C-9DD6-38FB6428B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rr</dc:creator>
  <cp:keywords/>
  <dc:description/>
  <cp:lastModifiedBy>rr</cp:lastModifiedBy>
  <cp:revision>2</cp:revision>
  <cp:lastPrinted>2020-11-02T07:44:00Z</cp:lastPrinted>
  <dcterms:created xsi:type="dcterms:W3CDTF">2020-11-02T07:33:00Z</dcterms:created>
  <dcterms:modified xsi:type="dcterms:W3CDTF">2020-11-02T07:44:00Z</dcterms:modified>
</cp:coreProperties>
</file>